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C2" w:rsidRDefault="00CF33C2" w:rsidP="00CF33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CF33C2" w:rsidRPr="0082140E" w:rsidTr="003C552B">
        <w:trPr>
          <w:trHeight w:val="125"/>
        </w:trPr>
        <w:tc>
          <w:tcPr>
            <w:tcW w:w="9325" w:type="dxa"/>
          </w:tcPr>
          <w:p w:rsidR="00CF33C2" w:rsidRPr="0082140E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3C2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CF33C2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33C2" w:rsidRPr="0082140E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CF33C2" w:rsidRPr="0082140E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CF33C2" w:rsidRPr="0082140E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33C2" w:rsidRPr="0082140E" w:rsidRDefault="00CF33C2" w:rsidP="003C5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CF33C2" w:rsidRPr="0082140E" w:rsidRDefault="00CF33C2" w:rsidP="003C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3C2" w:rsidRPr="0082140E" w:rsidRDefault="00CF33C2" w:rsidP="00CF3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6"/>
      </w:tblGrid>
      <w:tr w:rsidR="00CF33C2" w:rsidRPr="0082140E" w:rsidTr="00C51D2C">
        <w:trPr>
          <w:trHeight w:val="106"/>
        </w:trPr>
        <w:tc>
          <w:tcPr>
            <w:tcW w:w="5056" w:type="dxa"/>
          </w:tcPr>
          <w:p w:rsidR="00CF33C2" w:rsidRDefault="00CF33C2" w:rsidP="00C51D2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D2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775E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3C2" w:rsidRPr="0082140E" w:rsidRDefault="00CF33C2" w:rsidP="00C51D2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3C2" w:rsidRPr="00CF33C2" w:rsidRDefault="00CF33C2" w:rsidP="00C51D2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3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услуги бани в дер. Красноозерное 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Красноозерное сельское </w:t>
            </w:r>
            <w:proofErr w:type="gramStart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униципального</w:t>
            </w:r>
            <w:proofErr w:type="gramEnd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риозерский муниципальный район  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</w:t>
            </w:r>
          </w:p>
          <w:p w:rsidR="00CF33C2" w:rsidRPr="00261F57" w:rsidRDefault="00CF33C2" w:rsidP="00C51D2C">
            <w:pPr>
              <w:pStyle w:val="a4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F33C2" w:rsidRDefault="00CF33C2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D2C" w:rsidRDefault="00C51D2C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D2C" w:rsidRDefault="00C51D2C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D2C" w:rsidRDefault="00C51D2C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D2C" w:rsidRDefault="00C51D2C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D2C" w:rsidRDefault="00C51D2C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D2C" w:rsidRDefault="00C51D2C" w:rsidP="00CF3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3C2" w:rsidRDefault="00CF33C2" w:rsidP="00CF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C2" w:rsidRPr="00CF33C2" w:rsidRDefault="00CF33C2" w:rsidP="00C0775E">
      <w:pPr>
        <w:framePr w:h="2236" w:hRule="exact" w:hSpace="180" w:wrap="around" w:vAnchor="text" w:hAnchor="text" w:y="3"/>
        <w:autoSpaceDE w:val="0"/>
        <w:autoSpaceDN w:val="0"/>
        <w:adjustRightInd w:val="0"/>
        <w:spacing w:after="0" w:line="240" w:lineRule="auto"/>
        <w:ind w:firstLine="708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C2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жителей услугами бытового обслуживания, в соответствии с Федеральным законом от 06.10.2003 N 131-ФЗ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F33C2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F33C2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  Устава муниципального образования </w:t>
      </w:r>
      <w:r w:rsidRPr="00CF33C2">
        <w:rPr>
          <w:rFonts w:ascii="Times New Roman" w:hAnsi="Times New Roman" w:cs="Times New Roman"/>
          <w:bCs/>
          <w:sz w:val="24"/>
          <w:szCs w:val="24"/>
        </w:rPr>
        <w:t>Красноозерное сельское поселение муниципального образо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Приозерский муниципальный </w:t>
      </w:r>
      <w:r w:rsidRPr="00CF33C2">
        <w:rPr>
          <w:rFonts w:ascii="Times New Roman" w:hAnsi="Times New Roman" w:cs="Times New Roman"/>
          <w:bCs/>
          <w:sz w:val="24"/>
          <w:szCs w:val="24"/>
        </w:rPr>
        <w:t>район Ленинградской области</w:t>
      </w:r>
      <w:r w:rsidR="00C51D2C">
        <w:rPr>
          <w:rFonts w:ascii="Times New Roman" w:hAnsi="Times New Roman" w:cs="Times New Roman"/>
          <w:bCs/>
          <w:sz w:val="24"/>
          <w:szCs w:val="24"/>
        </w:rPr>
        <w:t>,</w:t>
      </w:r>
      <w:r w:rsidRPr="00CF33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3C2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Красноозерное  сельское поселение муниципального образования Приозерский муниципальный район Ленинградской области РЕШИЛ:</w:t>
      </w:r>
    </w:p>
    <w:p w:rsidR="00CF33C2" w:rsidRPr="00CF33C2" w:rsidRDefault="00CF33C2" w:rsidP="00CF33C2">
      <w:pPr>
        <w:framePr w:h="2236" w:hRule="exact" w:hSpace="180" w:wrap="around" w:vAnchor="text" w:hAnchor="text" w:y="3"/>
        <w:spacing w:after="0" w:line="240" w:lineRule="auto"/>
        <w:suppressOverlap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3C2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тарифы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C2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CF33C2">
        <w:rPr>
          <w:rFonts w:ascii="Times New Roman" w:hAnsi="Times New Roman" w:cs="Times New Roman"/>
          <w:sz w:val="24"/>
          <w:szCs w:val="24"/>
        </w:rPr>
        <w:t xml:space="preserve"> бани в дер. Красноозерное </w:t>
      </w:r>
      <w:r w:rsidRPr="0082140E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/>
          <w:bCs/>
          <w:sz w:val="24"/>
          <w:szCs w:val="24"/>
        </w:rPr>
        <w:t xml:space="preserve">  м</w:t>
      </w:r>
      <w:r w:rsidRPr="0082140E">
        <w:rPr>
          <w:rFonts w:ascii="Times New Roman" w:hAnsi="Times New Roman"/>
          <w:bCs/>
          <w:sz w:val="24"/>
          <w:szCs w:val="24"/>
        </w:rPr>
        <w:t>униципального образования П</w:t>
      </w:r>
      <w:r>
        <w:rPr>
          <w:rFonts w:ascii="Times New Roman" w:hAnsi="Times New Roman"/>
          <w:bCs/>
          <w:sz w:val="24"/>
          <w:szCs w:val="24"/>
        </w:rPr>
        <w:t xml:space="preserve">риозерский муниципальный район  </w:t>
      </w:r>
      <w:r w:rsidRPr="0082140E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C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r w:rsidR="00C51D2C">
        <w:rPr>
          <w:rFonts w:ascii="Times New Roman" w:eastAsia="Times New Roman" w:hAnsi="Times New Roman" w:cs="Times New Roman"/>
          <w:sz w:val="24"/>
          <w:szCs w:val="24"/>
        </w:rPr>
        <w:t xml:space="preserve">перечень льготных категорий, которым </w:t>
      </w:r>
      <w:r w:rsid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D2C"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</w:t>
      </w:r>
      <w:r w:rsid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C51D2C"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пользования услугами </w:t>
      </w:r>
      <w:r w:rsid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D2C"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</w:t>
      </w:r>
      <w:r w:rsid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1D2C"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D2C"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льготным тарифам</w:t>
      </w:r>
      <w:r w:rsidR="00C51D2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CF33C2" w:rsidRPr="00F45832" w:rsidRDefault="00C51D2C" w:rsidP="00CF3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3C2" w:rsidRPr="00CF33C2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</w:t>
      </w:r>
      <w:proofErr w:type="gramStart"/>
      <w:r w:rsidR="00CF33C2" w:rsidRPr="00CF33C2">
        <w:rPr>
          <w:rFonts w:ascii="Times New Roman" w:eastAsia="Times New Roman" w:hAnsi="Times New Roman" w:cs="Times New Roman"/>
          <w:sz w:val="24"/>
          <w:szCs w:val="24"/>
        </w:rPr>
        <w:t>информации  и</w:t>
      </w:r>
      <w:proofErr w:type="gramEnd"/>
      <w:r w:rsidR="00CF33C2" w:rsidRPr="00CF33C2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</w:t>
      </w:r>
      <w:r w:rsidR="00CF33C2" w:rsidRPr="00F45832">
        <w:rPr>
          <w:rFonts w:ascii="Times New Roman" w:eastAsia="Times New Roman" w:hAnsi="Times New Roman"/>
          <w:sz w:val="24"/>
          <w:szCs w:val="24"/>
        </w:rPr>
        <w:t xml:space="preserve"> официальном  сайте  муници</w:t>
      </w:r>
      <w:r w:rsidR="00CF33C2">
        <w:rPr>
          <w:rFonts w:ascii="Times New Roman" w:eastAsia="Times New Roman" w:hAnsi="Times New Roman"/>
          <w:sz w:val="24"/>
          <w:szCs w:val="24"/>
        </w:rPr>
        <w:t xml:space="preserve">пального образования Красноозерное </w:t>
      </w:r>
      <w:r w:rsidR="00CF33C2" w:rsidRPr="00F45832">
        <w:rPr>
          <w:rFonts w:ascii="Times New Roman" w:eastAsia="Times New Roman" w:hAnsi="Times New Roman"/>
          <w:sz w:val="24"/>
          <w:szCs w:val="24"/>
        </w:rPr>
        <w:t>сельское поселение в сети Интернет.</w:t>
      </w:r>
    </w:p>
    <w:p w:rsidR="00CF33C2" w:rsidRDefault="00C51D2C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F33C2" w:rsidRPr="00F4583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Настоящее решение </w:t>
      </w:r>
      <w:r w:rsidR="00CF33C2" w:rsidRPr="00F45832">
        <w:rPr>
          <w:rFonts w:ascii="Times New Roman" w:eastAsia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eastAsia="Times New Roman" w:hAnsi="Times New Roman"/>
          <w:sz w:val="24"/>
          <w:szCs w:val="24"/>
        </w:rPr>
        <w:t>с момента подписания.</w:t>
      </w:r>
    </w:p>
    <w:p w:rsidR="00C51D2C" w:rsidRPr="00F45832" w:rsidRDefault="00C51D2C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Решение Совета депутатов </w:t>
      </w:r>
      <w:r w:rsidRPr="00CF33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CF33C2">
        <w:rPr>
          <w:rFonts w:ascii="Times New Roman" w:eastAsia="Times New Roman" w:hAnsi="Times New Roman" w:cs="Times New Roman"/>
          <w:sz w:val="24"/>
          <w:szCs w:val="24"/>
        </w:rPr>
        <w:t>Красноозерное  сельское</w:t>
      </w:r>
      <w:proofErr w:type="gramEnd"/>
      <w:r w:rsidRPr="00CF33C2">
        <w:rPr>
          <w:rFonts w:ascii="Times New Roman" w:eastAsia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30.08.</w:t>
      </w:r>
      <w:r w:rsidRPr="00C51D2C">
        <w:rPr>
          <w:rFonts w:ascii="Times New Roman" w:eastAsia="Times New Roman" w:hAnsi="Times New Roman" w:cs="Times New Roman"/>
          <w:sz w:val="24"/>
          <w:szCs w:val="24"/>
        </w:rPr>
        <w:t>2013 года № 138 «</w:t>
      </w:r>
      <w:r w:rsidRPr="00C51D2C">
        <w:rPr>
          <w:rFonts w:ascii="Times New Roman" w:hAnsi="Times New Roman" w:cs="Times New Roman"/>
          <w:sz w:val="24"/>
          <w:szCs w:val="24"/>
        </w:rPr>
        <w:t>Об утверждении расценки на услуги бани в дер. Красноозерное МО Красноозерное сельское поселение» считать утратившем силу.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CF33C2" w:rsidRPr="0082140E" w:rsidTr="003C552B">
        <w:trPr>
          <w:trHeight w:val="27"/>
        </w:trPr>
        <w:tc>
          <w:tcPr>
            <w:tcW w:w="9098" w:type="dxa"/>
          </w:tcPr>
          <w:p w:rsidR="00CF33C2" w:rsidRPr="0082140E" w:rsidRDefault="00CF33C2" w:rsidP="00C51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D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Каппушев</w:t>
            </w:r>
            <w:proofErr w:type="spellEnd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3C2" w:rsidRPr="0082140E" w:rsidRDefault="00CF33C2" w:rsidP="003C552B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3C2" w:rsidRPr="0082140E" w:rsidRDefault="00CF33C2" w:rsidP="00CF33C2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CF33C2" w:rsidRPr="0082140E" w:rsidTr="003C552B">
        <w:trPr>
          <w:trHeight w:val="71"/>
        </w:trPr>
        <w:tc>
          <w:tcPr>
            <w:tcW w:w="4068" w:type="dxa"/>
          </w:tcPr>
          <w:p w:rsidR="00CF33C2" w:rsidRPr="0082140E" w:rsidRDefault="00CF33C2" w:rsidP="003C552B">
            <w:pPr>
              <w:shd w:val="clear" w:color="auto" w:fill="FFFFFF"/>
              <w:tabs>
                <w:tab w:val="left" w:pos="4241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Анкру О. тел. 8(813-79)67-422</w:t>
            </w:r>
          </w:p>
          <w:p w:rsidR="00CF33C2" w:rsidRPr="0012520F" w:rsidRDefault="00CF33C2" w:rsidP="00C51D2C">
            <w:pPr>
              <w:shd w:val="clear" w:color="auto" w:fill="FFFFFF"/>
              <w:tabs>
                <w:tab w:val="left" w:pos="4241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.</w:t>
            </w:r>
          </w:p>
        </w:tc>
      </w:tr>
    </w:tbl>
    <w:p w:rsidR="00CF33C2" w:rsidRDefault="00CF33C2" w:rsidP="00CF3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3C2" w:rsidRDefault="00CF33C2" w:rsidP="00C51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0775E" w:rsidRDefault="00C0775E" w:rsidP="00C51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0775E" w:rsidRDefault="00C0775E" w:rsidP="00C51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0775E" w:rsidRDefault="00C0775E" w:rsidP="00C51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0775E" w:rsidRPr="00CF33C2" w:rsidRDefault="00C0775E" w:rsidP="00C51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  <w:r w:rsidRPr="00C51D2C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  <w:r w:rsidRPr="00C51D2C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  <w:t xml:space="preserve">К Решению Совета депутатов 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 xml:space="preserve">муниципального образования Красноозерное  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 xml:space="preserve">сельское поселение муниципального образования 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>Приозерский муниципальный район Ленинградской области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  <w:r w:rsidRPr="00C51D2C">
        <w:rPr>
          <w:rFonts w:ascii="Times New Roman" w:eastAsia="Times New Roman" w:hAnsi="Times New Roman" w:cs="Times New Roman"/>
          <w:szCs w:val="24"/>
        </w:rPr>
        <w:t xml:space="preserve">от 21 марта 2017 года № </w:t>
      </w:r>
      <w:r w:rsidR="002C0436">
        <w:rPr>
          <w:rFonts w:ascii="Times New Roman" w:eastAsia="Times New Roman" w:hAnsi="Times New Roman" w:cs="Times New Roman"/>
          <w:szCs w:val="24"/>
        </w:rPr>
        <w:t>99</w:t>
      </w:r>
    </w:p>
    <w:p w:rsidR="00C0775E" w:rsidRDefault="00C0775E" w:rsidP="00D244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ru-RU"/>
        </w:rPr>
      </w:pPr>
    </w:p>
    <w:p w:rsidR="00D24425" w:rsidRPr="00D24425" w:rsidRDefault="00D24425" w:rsidP="00D244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D24425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  <w:t>ТАРИФЫ</w:t>
      </w:r>
    </w:p>
    <w:p w:rsidR="00D24425" w:rsidRDefault="00C0775E" w:rsidP="00D24425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24425" w:rsidRPr="00D244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C2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CF33C2">
        <w:rPr>
          <w:rFonts w:ascii="Times New Roman" w:hAnsi="Times New Roman" w:cs="Times New Roman"/>
          <w:sz w:val="24"/>
          <w:szCs w:val="24"/>
        </w:rPr>
        <w:t xml:space="preserve"> бани в дер. Красноозерное </w:t>
      </w:r>
      <w:r w:rsidRPr="0082140E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/>
          <w:bCs/>
          <w:sz w:val="24"/>
          <w:szCs w:val="24"/>
        </w:rPr>
        <w:t xml:space="preserve">  м</w:t>
      </w:r>
      <w:r w:rsidRPr="0082140E">
        <w:rPr>
          <w:rFonts w:ascii="Times New Roman" w:hAnsi="Times New Roman"/>
          <w:bCs/>
          <w:sz w:val="24"/>
          <w:szCs w:val="24"/>
        </w:rPr>
        <w:t>униципального образования П</w:t>
      </w:r>
      <w:r>
        <w:rPr>
          <w:rFonts w:ascii="Times New Roman" w:hAnsi="Times New Roman"/>
          <w:bCs/>
          <w:sz w:val="24"/>
          <w:szCs w:val="24"/>
        </w:rPr>
        <w:t xml:space="preserve">риозерский муниципальный район  </w:t>
      </w:r>
      <w:r w:rsidRPr="0082140E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C0775E" w:rsidRPr="00D24425" w:rsidRDefault="00C0775E" w:rsidP="00D244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7" w:type="dxa"/>
        <w:tblCellSpacing w:w="0" w:type="dxa"/>
        <w:tblBorders>
          <w:insideH w:val="single" w:sz="6" w:space="0" w:color="EC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376"/>
        <w:gridCol w:w="3594"/>
        <w:gridCol w:w="2372"/>
      </w:tblGrid>
      <w:tr w:rsidR="002C0436" w:rsidRPr="00CF33C2" w:rsidTr="002C0436">
        <w:trPr>
          <w:trHeight w:val="2028"/>
          <w:tblCellSpacing w:w="0" w:type="dxa"/>
        </w:trPr>
        <w:tc>
          <w:tcPr>
            <w:tcW w:w="1005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38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376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получателей</w:t>
            </w:r>
          </w:p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3594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одну помывку в мыльно-парильном отделении</w:t>
            </w:r>
          </w:p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продолжительностью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часа</w:t>
            </w:r>
          </w:p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одного человека, руб.</w:t>
            </w:r>
          </w:p>
        </w:tc>
        <w:tc>
          <w:tcPr>
            <w:tcW w:w="2372" w:type="dxa"/>
          </w:tcPr>
          <w:p w:rsidR="002C0436" w:rsidRPr="00D24425" w:rsidRDefault="002C0436" w:rsidP="002C0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одну помывку в мыльно-парильном отделении</w:t>
            </w:r>
          </w:p>
          <w:p w:rsidR="002C0436" w:rsidRPr="00D24425" w:rsidRDefault="002C0436" w:rsidP="002C0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второй и последующие часы</w:t>
            </w:r>
          </w:p>
          <w:p w:rsidR="002C0436" w:rsidRPr="00D24425" w:rsidRDefault="002C0436" w:rsidP="002C0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одного человека, руб.</w:t>
            </w:r>
          </w:p>
        </w:tc>
      </w:tr>
      <w:tr w:rsidR="002C0436" w:rsidRPr="00CF33C2" w:rsidTr="002C0436">
        <w:trPr>
          <w:trHeight w:val="424"/>
          <w:tblCellSpacing w:w="0" w:type="dxa"/>
        </w:trPr>
        <w:tc>
          <w:tcPr>
            <w:tcW w:w="1005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76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Граждане</w:t>
            </w:r>
          </w:p>
        </w:tc>
        <w:tc>
          <w:tcPr>
            <w:tcW w:w="3594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100,00 </w:t>
            </w:r>
          </w:p>
        </w:tc>
        <w:tc>
          <w:tcPr>
            <w:tcW w:w="2372" w:type="dxa"/>
          </w:tcPr>
          <w:p w:rsidR="002C0436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50,00</w:t>
            </w:r>
          </w:p>
        </w:tc>
      </w:tr>
      <w:tr w:rsidR="002C0436" w:rsidRPr="00CF33C2" w:rsidTr="002C0436">
        <w:trPr>
          <w:trHeight w:val="599"/>
          <w:tblCellSpacing w:w="0" w:type="dxa"/>
        </w:trPr>
        <w:tc>
          <w:tcPr>
            <w:tcW w:w="1005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76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Льготные </w:t>
            </w: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</w:t>
            </w:r>
          </w:p>
        </w:tc>
        <w:tc>
          <w:tcPr>
            <w:tcW w:w="3594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50,00 </w:t>
            </w:r>
          </w:p>
        </w:tc>
        <w:tc>
          <w:tcPr>
            <w:tcW w:w="2372" w:type="dxa"/>
          </w:tcPr>
          <w:p w:rsidR="002C0436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25,00</w:t>
            </w:r>
          </w:p>
        </w:tc>
      </w:tr>
      <w:tr w:rsidR="002C0436" w:rsidRPr="00CF33C2" w:rsidTr="002C0436">
        <w:trPr>
          <w:trHeight w:val="574"/>
          <w:tblCellSpacing w:w="0" w:type="dxa"/>
        </w:trPr>
        <w:tc>
          <w:tcPr>
            <w:tcW w:w="1005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76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от 0 до3-х лет</w:t>
            </w:r>
          </w:p>
        </w:tc>
        <w:tc>
          <w:tcPr>
            <w:tcW w:w="3594" w:type="dxa"/>
            <w:tcMar>
              <w:top w:w="206" w:type="dxa"/>
              <w:left w:w="333" w:type="dxa"/>
              <w:bottom w:w="206" w:type="dxa"/>
              <w:right w:w="333" w:type="dxa"/>
            </w:tcMar>
            <w:hideMark/>
          </w:tcPr>
          <w:p w:rsidR="002C0436" w:rsidRPr="00D24425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0,00</w:t>
            </w:r>
          </w:p>
        </w:tc>
        <w:tc>
          <w:tcPr>
            <w:tcW w:w="2372" w:type="dxa"/>
          </w:tcPr>
          <w:p w:rsidR="002C0436" w:rsidRDefault="002C0436" w:rsidP="00D244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0,00</w:t>
            </w:r>
          </w:p>
        </w:tc>
      </w:tr>
    </w:tbl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Default="00C51D2C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5E" w:rsidRDefault="00C0775E" w:rsidP="00D24425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  <w:r w:rsidRPr="00C51D2C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  <w:t>2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  <w:r w:rsidRPr="00C51D2C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  <w:t xml:space="preserve">К Решению Совета депутатов 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 xml:space="preserve">муниципального образования Красноозерное  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 xml:space="preserve">сельское поселение муниципального образования </w:t>
      </w: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>Приозерский муниципальный район Ленинградской области</w:t>
      </w:r>
    </w:p>
    <w:p w:rsid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  <w:r w:rsidRPr="00C51D2C">
        <w:rPr>
          <w:rFonts w:ascii="Times New Roman" w:eastAsia="Times New Roman" w:hAnsi="Times New Roman" w:cs="Times New Roman"/>
          <w:szCs w:val="24"/>
        </w:rPr>
        <w:t xml:space="preserve">от 21 марта 2017 года № </w:t>
      </w:r>
      <w:r w:rsidR="002C0436">
        <w:rPr>
          <w:rFonts w:ascii="Times New Roman" w:eastAsia="Times New Roman" w:hAnsi="Times New Roman" w:cs="Times New Roman"/>
          <w:szCs w:val="24"/>
        </w:rPr>
        <w:t>99</w:t>
      </w:r>
    </w:p>
    <w:p w:rsid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C51D2C" w:rsidRPr="00C51D2C" w:rsidRDefault="00C51D2C" w:rsidP="00C51D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</w:p>
    <w:p w:rsidR="00D24425" w:rsidRPr="00D24425" w:rsidRDefault="00C51D2C" w:rsidP="00C51D2C">
      <w:pPr>
        <w:spacing w:after="38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льготных категорий,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пользования услугами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льготным тарифа.</w:t>
      </w:r>
    </w:p>
    <w:p w:rsidR="00C0775E" w:rsidRDefault="00C51D2C" w:rsidP="00C0775E">
      <w:pPr>
        <w:pStyle w:val="a5"/>
        <w:numPr>
          <w:ilvl w:val="0"/>
          <w:numId w:val="3"/>
        </w:numPr>
        <w:spacing w:after="388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4425"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енсионерам по возрасту: женщинам 50 лет и более, мужчинам 55 лет и более;</w:t>
      </w:r>
      <w:r w:rsidR="00D24425"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</w:t>
      </w:r>
      <w:r w:rsidR="00D24425"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нвалидам 1 и 2 групп, детям-инвалидам и лицу, сопровождающему инвалида;</w:t>
      </w:r>
      <w:r w:rsidR="00D24425"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</w:t>
      </w:r>
      <w:r w:rsidR="00D24425"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 многодетных семей, имеющим трех и более несовершеннолетних детей;</w:t>
      </w:r>
      <w:r w:rsidR="00D24425"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Детям от 3 до 10 лет.</w:t>
      </w:r>
    </w:p>
    <w:p w:rsidR="00D24425" w:rsidRPr="00C51D2C" w:rsidRDefault="00D24425" w:rsidP="00C0775E">
      <w:pPr>
        <w:pStyle w:val="a5"/>
        <w:spacing w:after="388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75E" w:rsidRPr="00C0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C51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льгот являются удостоверение о праве на льготы и справка жилищной организации.</w:t>
      </w:r>
    </w:p>
    <w:p w:rsidR="00D24425" w:rsidRPr="00D24425" w:rsidRDefault="00D24425" w:rsidP="00D24425">
      <w:pPr>
        <w:spacing w:after="388" w:line="240" w:lineRule="auto"/>
        <w:textAlignment w:val="baseline"/>
        <w:rPr>
          <w:rFonts w:ascii="Helvetica" w:eastAsia="Times New Roman" w:hAnsi="Helvetica" w:cs="Helvetica"/>
          <w:color w:val="818181"/>
          <w:sz w:val="21"/>
          <w:szCs w:val="21"/>
          <w:lang w:eastAsia="ru-RU"/>
        </w:rPr>
      </w:pPr>
      <w:r w:rsidRPr="00D24425">
        <w:rPr>
          <w:rFonts w:ascii="Helvetica" w:eastAsia="Times New Roman" w:hAnsi="Helvetica" w:cs="Helvetica"/>
          <w:color w:val="818181"/>
          <w:sz w:val="21"/>
          <w:szCs w:val="21"/>
          <w:lang w:eastAsia="ru-RU"/>
        </w:rPr>
        <w:t> </w:t>
      </w:r>
    </w:p>
    <w:p w:rsidR="0000101B" w:rsidRDefault="0000101B"/>
    <w:sectPr w:rsidR="0000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51"/>
    <w:multiLevelType w:val="hybridMultilevel"/>
    <w:tmpl w:val="BD04E776"/>
    <w:lvl w:ilvl="0" w:tplc="27C8A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0C35"/>
    <w:multiLevelType w:val="hybridMultilevel"/>
    <w:tmpl w:val="80C6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0DDF"/>
    <w:multiLevelType w:val="hybridMultilevel"/>
    <w:tmpl w:val="CCB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5"/>
    <w:rsid w:val="0000101B"/>
    <w:rsid w:val="002C0436"/>
    <w:rsid w:val="00A82F64"/>
    <w:rsid w:val="00C0775E"/>
    <w:rsid w:val="00C51D2C"/>
    <w:rsid w:val="00CF33C2"/>
    <w:rsid w:val="00D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BF3A-46C7-4A93-8A4D-DD730CC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3C2"/>
  </w:style>
  <w:style w:type="paragraph" w:styleId="a4">
    <w:name w:val="No Spacing"/>
    <w:qFormat/>
    <w:rsid w:val="00CF33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2017-03-23T13:56:00Z</cp:lastPrinted>
  <dcterms:created xsi:type="dcterms:W3CDTF">2017-03-23T14:16:00Z</dcterms:created>
  <dcterms:modified xsi:type="dcterms:W3CDTF">2017-03-23T14:16:00Z</dcterms:modified>
</cp:coreProperties>
</file>